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C84170" w14:textId="3948C984" w:rsidR="00774435" w:rsidRDefault="00F65696" w:rsidP="00804219">
      <w:pPr>
        <w:spacing w:before="240"/>
        <w:rPr>
          <w:rFonts w:asciiTheme="minorHAnsi" w:hAnsiTheme="minorHAnsi"/>
        </w:rPr>
      </w:pPr>
      <w:r w:rsidRPr="00F65696">
        <w:rPr>
          <w:rFonts w:asciiTheme="minorHAnsi" w:hAnsiTheme="minorHAnsi"/>
        </w:rPr>
        <w:t>Th</w:t>
      </w:r>
      <w:r w:rsidR="00814E85">
        <w:rPr>
          <w:rFonts w:asciiTheme="minorHAnsi" w:hAnsiTheme="minorHAnsi"/>
        </w:rPr>
        <w:t xml:space="preserve">is agent-based model </w:t>
      </w:r>
      <w:r w:rsidRPr="00F65696">
        <w:rPr>
          <w:rFonts w:asciiTheme="minorHAnsi" w:hAnsiTheme="minorHAnsi"/>
        </w:rPr>
        <w:t xml:space="preserve">investigates </w:t>
      </w:r>
      <w:r>
        <w:rPr>
          <w:rFonts w:asciiTheme="minorHAnsi" w:hAnsiTheme="minorHAnsi"/>
        </w:rPr>
        <w:t xml:space="preserve">how the accumulation of cultural complexity </w:t>
      </w:r>
      <w:r w:rsidR="00814E85">
        <w:rPr>
          <w:rFonts w:asciiTheme="minorHAnsi" w:hAnsiTheme="minorHAnsi"/>
        </w:rPr>
        <w:t xml:space="preserve">is affected by costly learning. The results ultimately show that when a cost is incurred for both social and individual learning, population-level cultural complexity tapers off, essentially capped by these costs. </w:t>
      </w:r>
    </w:p>
    <w:p w14:paraId="7C92DE9F" w14:textId="4D48F3FE" w:rsidR="00B458F2" w:rsidRPr="00B458F2" w:rsidRDefault="00B458F2" w:rsidP="00804219">
      <w:pPr>
        <w:spacing w:before="240"/>
        <w:rPr>
          <w:rFonts w:asciiTheme="minorHAnsi" w:hAnsiTheme="minorHAnsi"/>
          <w:b/>
        </w:rPr>
      </w:pPr>
      <w:r w:rsidRPr="00B458F2">
        <w:rPr>
          <w:rFonts w:asciiTheme="minorHAnsi" w:hAnsiTheme="minorHAnsi"/>
          <w:b/>
        </w:rPr>
        <w:t>Methods:</w:t>
      </w:r>
    </w:p>
    <w:p w14:paraId="2973747F" w14:textId="67C1F775" w:rsidR="00B458F2" w:rsidRDefault="00C70FCF" w:rsidP="00804219">
      <w:pPr>
        <w:spacing w:before="240"/>
        <w:rPr>
          <w:rFonts w:asciiTheme="minorHAnsi" w:hAnsiTheme="minorHAnsi"/>
        </w:rPr>
      </w:pPr>
      <w:r>
        <w:rPr>
          <w:rFonts w:asciiTheme="minorHAnsi" w:hAnsiTheme="minorHAnsi"/>
        </w:rPr>
        <w:t>A population of N individuals engage in cultural t</w:t>
      </w:r>
      <w:r w:rsidR="004F6F64">
        <w:rPr>
          <w:rFonts w:asciiTheme="minorHAnsi" w:hAnsiTheme="minorHAnsi"/>
        </w:rPr>
        <w:t xml:space="preserve">ransmission over T generations. </w:t>
      </w:r>
      <w:r w:rsidR="00613B84">
        <w:rPr>
          <w:rFonts w:asciiTheme="minorHAnsi" w:hAnsiTheme="minorHAnsi"/>
        </w:rPr>
        <w:t>Each individual learns a</w:t>
      </w:r>
      <w:r w:rsidR="00671047">
        <w:rPr>
          <w:rFonts w:asciiTheme="minorHAnsi" w:hAnsiTheme="minorHAnsi"/>
        </w:rPr>
        <w:t xml:space="preserve">n </w:t>
      </w:r>
      <w:proofErr w:type="gramStart"/>
      <w:r w:rsidR="00671047">
        <w:rPr>
          <w:rFonts w:asciiTheme="minorHAnsi" w:hAnsiTheme="minorHAnsi"/>
        </w:rPr>
        <w:t>ever growing</w:t>
      </w:r>
      <w:proofErr w:type="gramEnd"/>
      <w:r w:rsidR="00613B84">
        <w:rPr>
          <w:rFonts w:asciiTheme="minorHAnsi" w:hAnsiTheme="minorHAnsi"/>
        </w:rPr>
        <w:t xml:space="preserve"> sequence of n traits (here, n is fixed at 100), where earlier traits must be known before later traits can be learned. </w:t>
      </w:r>
      <w:r w:rsidR="00A1198A">
        <w:rPr>
          <w:rFonts w:asciiTheme="minorHAnsi" w:hAnsiTheme="minorHAnsi"/>
        </w:rPr>
        <w:t xml:space="preserve">Each trait </w:t>
      </w:r>
      <w:proofErr w:type="spellStart"/>
      <w:r w:rsidR="00333D7F">
        <w:rPr>
          <w:rFonts w:asciiTheme="minorHAnsi" w:hAnsiTheme="minorHAnsi"/>
        </w:rPr>
        <w:t>x</w:t>
      </w:r>
      <w:r w:rsidR="00333D7F" w:rsidRPr="00333D7F">
        <w:rPr>
          <w:rFonts w:asciiTheme="minorHAnsi" w:hAnsiTheme="minorHAnsi"/>
          <w:vertAlign w:val="subscript"/>
        </w:rPr>
        <w:t>s</w:t>
      </w:r>
      <w:proofErr w:type="spellEnd"/>
      <w:r w:rsidR="00333D7F">
        <w:rPr>
          <w:rFonts w:asciiTheme="minorHAnsi" w:hAnsiTheme="minorHAnsi"/>
        </w:rPr>
        <w:t xml:space="preserve"> </w:t>
      </w:r>
      <w:r w:rsidR="00A1198A">
        <w:rPr>
          <w:rFonts w:asciiTheme="minorHAnsi" w:hAnsiTheme="minorHAnsi"/>
        </w:rPr>
        <w:t xml:space="preserve">is labeled using a number from 1 </w:t>
      </w:r>
      <w:proofErr w:type="spellStart"/>
      <w:r w:rsidR="00A1198A">
        <w:rPr>
          <w:rFonts w:asciiTheme="minorHAnsi" w:hAnsiTheme="minorHAnsi"/>
        </w:rPr>
        <w:t>to n</w:t>
      </w:r>
      <w:proofErr w:type="spellEnd"/>
      <w:r w:rsidR="00A1198A">
        <w:rPr>
          <w:rFonts w:asciiTheme="minorHAnsi" w:hAnsiTheme="minorHAnsi"/>
        </w:rPr>
        <w:t xml:space="preserve">, and is associated with a certain payoff (here, the payoff merely represents the “popularity” of that </w:t>
      </w:r>
      <w:proofErr w:type="gramStart"/>
      <w:r w:rsidR="00A1198A">
        <w:rPr>
          <w:rFonts w:asciiTheme="minorHAnsi" w:hAnsiTheme="minorHAnsi"/>
        </w:rPr>
        <w:t>trait, and</w:t>
      </w:r>
      <w:proofErr w:type="gramEnd"/>
      <w:r w:rsidR="00A1198A">
        <w:rPr>
          <w:rFonts w:asciiTheme="minorHAnsi" w:hAnsiTheme="minorHAnsi"/>
        </w:rPr>
        <w:t xml:space="preserve"> does not have an effect on the fitness of the individual). </w:t>
      </w:r>
      <w:r w:rsidR="00706BB0">
        <w:rPr>
          <w:rFonts w:asciiTheme="minorHAnsi" w:hAnsiTheme="minorHAnsi"/>
        </w:rPr>
        <w:t xml:space="preserve">The subscript </w:t>
      </w:r>
      <w:r w:rsidR="00706BB0" w:rsidRPr="00706BB0">
        <w:rPr>
          <w:rFonts w:asciiTheme="minorHAnsi" w:hAnsiTheme="minorHAnsi"/>
          <w:i/>
        </w:rPr>
        <w:t>s</w:t>
      </w:r>
      <w:r w:rsidR="00706BB0">
        <w:rPr>
          <w:rFonts w:asciiTheme="minorHAnsi" w:hAnsiTheme="minorHAnsi"/>
        </w:rPr>
        <w:t xml:space="preserve"> is an integer (s=</w:t>
      </w:r>
      <w:proofErr w:type="gramStart"/>
      <w:r w:rsidR="00706BB0">
        <w:rPr>
          <w:rFonts w:asciiTheme="minorHAnsi" w:hAnsiTheme="minorHAnsi"/>
        </w:rPr>
        <w:t>1,2,…</w:t>
      </w:r>
      <w:proofErr w:type="gramEnd"/>
      <w:r w:rsidR="00706BB0">
        <w:rPr>
          <w:rFonts w:asciiTheme="minorHAnsi" w:hAnsiTheme="minorHAnsi"/>
        </w:rPr>
        <w:t>,</w:t>
      </w:r>
      <w:r w:rsidR="00706BB0" w:rsidRPr="0076053B">
        <w:rPr>
          <w:rFonts w:ascii="MS Gothic" w:eastAsia="MS Gothic" w:hAnsi="MS Gothic" w:hint="eastAsia"/>
          <w:color w:val="000000"/>
        </w:rPr>
        <w:t>∞</w:t>
      </w:r>
      <w:r w:rsidR="00706BB0">
        <w:rPr>
          <w:rFonts w:asciiTheme="minorHAnsi" w:hAnsiTheme="minorHAnsi"/>
        </w:rPr>
        <w:t xml:space="preserve">) indicating the functional level of that trait, with one trait per </w:t>
      </w:r>
      <w:r w:rsidR="00706BB0" w:rsidRPr="00706BB0">
        <w:rPr>
          <w:rFonts w:asciiTheme="minorHAnsi" w:hAnsiTheme="minorHAnsi"/>
          <w:i/>
        </w:rPr>
        <w:t>s</w:t>
      </w:r>
      <w:r w:rsidR="00706BB0">
        <w:rPr>
          <w:rFonts w:asciiTheme="minorHAnsi" w:hAnsiTheme="minorHAnsi"/>
        </w:rPr>
        <w:t xml:space="preserve"> level. </w:t>
      </w:r>
      <w:r w:rsidR="003D39C2">
        <w:rPr>
          <w:rFonts w:asciiTheme="minorHAnsi" w:hAnsiTheme="minorHAnsi"/>
        </w:rPr>
        <w:t>Each individual is learning increasingly complex functional levels</w:t>
      </w:r>
      <w:r w:rsidR="006E5B04">
        <w:rPr>
          <w:rFonts w:asciiTheme="minorHAnsi" w:hAnsiTheme="minorHAnsi"/>
        </w:rPr>
        <w:t>, where the traits at each level can be conceptualized as differe</w:t>
      </w:r>
      <w:r w:rsidR="00AC12E3">
        <w:rPr>
          <w:rFonts w:asciiTheme="minorHAnsi" w:hAnsiTheme="minorHAnsi"/>
        </w:rPr>
        <w:t xml:space="preserve">nt technological modifications of, essentially, one solution. </w:t>
      </w:r>
      <w:proofErr w:type="gramStart"/>
      <w:r w:rsidR="0020586A">
        <w:rPr>
          <w:rFonts w:asciiTheme="minorHAnsi" w:hAnsiTheme="minorHAnsi"/>
        </w:rPr>
        <w:t>So</w:t>
      </w:r>
      <w:proofErr w:type="gramEnd"/>
      <w:r w:rsidR="0020586A">
        <w:rPr>
          <w:rFonts w:asciiTheme="minorHAnsi" w:hAnsiTheme="minorHAnsi"/>
        </w:rPr>
        <w:t xml:space="preserve"> an individual who knows x</w:t>
      </w:r>
      <w:r w:rsidR="0020586A" w:rsidRPr="009E7320">
        <w:rPr>
          <w:rFonts w:asciiTheme="minorHAnsi" w:hAnsiTheme="minorHAnsi"/>
          <w:vertAlign w:val="subscript"/>
        </w:rPr>
        <w:t>1</w:t>
      </w:r>
      <w:r w:rsidR="0020586A">
        <w:rPr>
          <w:rFonts w:asciiTheme="minorHAnsi" w:hAnsiTheme="minorHAnsi"/>
        </w:rPr>
        <w:t>=42, x</w:t>
      </w:r>
      <w:r w:rsidR="0020586A" w:rsidRPr="009E7320">
        <w:rPr>
          <w:rFonts w:asciiTheme="minorHAnsi" w:hAnsiTheme="minorHAnsi"/>
          <w:vertAlign w:val="subscript"/>
        </w:rPr>
        <w:t>2</w:t>
      </w:r>
      <w:r w:rsidR="0020586A">
        <w:rPr>
          <w:rFonts w:asciiTheme="minorHAnsi" w:hAnsiTheme="minorHAnsi"/>
        </w:rPr>
        <w:t>=71, x</w:t>
      </w:r>
      <w:r w:rsidR="0020586A" w:rsidRPr="009E7320">
        <w:rPr>
          <w:rFonts w:asciiTheme="minorHAnsi" w:hAnsiTheme="minorHAnsi"/>
          <w:vertAlign w:val="subscript"/>
        </w:rPr>
        <w:t>3</w:t>
      </w:r>
      <w:r w:rsidR="0020586A">
        <w:rPr>
          <w:rFonts w:asciiTheme="minorHAnsi" w:hAnsiTheme="minorHAnsi"/>
        </w:rPr>
        <w:t>=10 knows three traits, labeled 42, 71, and 10. The x</w:t>
      </w:r>
      <w:r w:rsidR="0020586A" w:rsidRPr="009E7320">
        <w:rPr>
          <w:rFonts w:asciiTheme="minorHAnsi" w:hAnsiTheme="minorHAnsi"/>
          <w:vertAlign w:val="subscript"/>
        </w:rPr>
        <w:t xml:space="preserve">3 </w:t>
      </w:r>
      <w:r w:rsidR="0020586A">
        <w:rPr>
          <w:rFonts w:asciiTheme="minorHAnsi" w:hAnsiTheme="minorHAnsi"/>
        </w:rPr>
        <w:t>trait cannot be learned until the agent knows x</w:t>
      </w:r>
      <w:r w:rsidR="0020586A" w:rsidRPr="002A38E8">
        <w:rPr>
          <w:rFonts w:asciiTheme="minorHAnsi" w:hAnsiTheme="minorHAnsi"/>
          <w:vertAlign w:val="subscript"/>
        </w:rPr>
        <w:t xml:space="preserve">1 </w:t>
      </w:r>
      <w:r w:rsidR="0020586A">
        <w:rPr>
          <w:rFonts w:asciiTheme="minorHAnsi" w:hAnsiTheme="minorHAnsi"/>
        </w:rPr>
        <w:t>and x</w:t>
      </w:r>
      <w:r w:rsidR="0020586A" w:rsidRPr="002A38E8">
        <w:rPr>
          <w:rFonts w:asciiTheme="minorHAnsi" w:hAnsiTheme="minorHAnsi"/>
          <w:vertAlign w:val="subscript"/>
        </w:rPr>
        <w:t>2</w:t>
      </w:r>
      <w:r w:rsidR="0020586A">
        <w:rPr>
          <w:rFonts w:asciiTheme="minorHAnsi" w:hAnsiTheme="minorHAnsi"/>
        </w:rPr>
        <w:t xml:space="preserve">. </w:t>
      </w:r>
      <w:r w:rsidR="004F25CB">
        <w:rPr>
          <w:rFonts w:asciiTheme="minorHAnsi" w:hAnsiTheme="minorHAnsi"/>
        </w:rPr>
        <w:t xml:space="preserve">In this conceptualization, then, </w:t>
      </w:r>
      <w:r w:rsidR="003C0D6C">
        <w:rPr>
          <w:rFonts w:asciiTheme="minorHAnsi" w:hAnsiTheme="minorHAnsi"/>
        </w:rPr>
        <w:t>cultural complexity is quantified as the increase in the complexity level s a</w:t>
      </w:r>
      <w:r w:rsidR="00FA3FD5">
        <w:rPr>
          <w:rFonts w:asciiTheme="minorHAnsi" w:hAnsiTheme="minorHAnsi"/>
        </w:rPr>
        <w:t xml:space="preserve">t the population level. </w:t>
      </w:r>
    </w:p>
    <w:p w14:paraId="6FACCD57" w14:textId="54F805AF" w:rsidR="00141C2A" w:rsidRDefault="00141C2A" w:rsidP="00804219">
      <w:pPr>
        <w:spacing w:before="240"/>
        <w:rPr>
          <w:rFonts w:asciiTheme="minorHAnsi" w:hAnsiTheme="minorHAnsi"/>
        </w:rPr>
      </w:pPr>
      <w:r>
        <w:rPr>
          <w:rFonts w:asciiTheme="minorHAnsi" w:hAnsiTheme="minorHAnsi"/>
        </w:rPr>
        <w:t xml:space="preserve">Each trait </w:t>
      </w:r>
      <w:proofErr w:type="spellStart"/>
      <w:r>
        <w:rPr>
          <w:rFonts w:asciiTheme="minorHAnsi" w:hAnsiTheme="minorHAnsi"/>
        </w:rPr>
        <w:t>x</w:t>
      </w:r>
      <w:r w:rsidRPr="002A38E8">
        <w:rPr>
          <w:rFonts w:asciiTheme="minorHAnsi" w:hAnsiTheme="minorHAnsi"/>
          <w:vertAlign w:val="subscript"/>
        </w:rPr>
        <w:t>s</w:t>
      </w:r>
      <w:proofErr w:type="spellEnd"/>
      <w:r w:rsidRPr="002A38E8">
        <w:rPr>
          <w:rFonts w:asciiTheme="minorHAnsi" w:hAnsiTheme="minorHAnsi"/>
          <w:vertAlign w:val="subscript"/>
        </w:rPr>
        <w:t xml:space="preserve"> </w:t>
      </w:r>
      <w:r>
        <w:rPr>
          <w:rFonts w:asciiTheme="minorHAnsi" w:hAnsiTheme="minorHAnsi"/>
        </w:rPr>
        <w:t xml:space="preserve">is assigned a trait fitness </w:t>
      </w:r>
      <w:proofErr w:type="spellStart"/>
      <w:r>
        <w:rPr>
          <w:rFonts w:asciiTheme="minorHAnsi" w:hAnsiTheme="minorHAnsi"/>
        </w:rPr>
        <w:t>z</w:t>
      </w:r>
      <w:r w:rsidRPr="002A38E8">
        <w:rPr>
          <w:rFonts w:asciiTheme="minorHAnsi" w:hAnsiTheme="minorHAnsi"/>
          <w:vertAlign w:val="subscript"/>
        </w:rPr>
        <w:t>x</w:t>
      </w:r>
      <w:proofErr w:type="spellEnd"/>
      <w:r>
        <w:rPr>
          <w:rFonts w:asciiTheme="minorHAnsi" w:hAnsiTheme="minorHAnsi"/>
        </w:rPr>
        <w:t xml:space="preserve">, which is the trait’s effectiveness. The fitness of each trait within a single s level is drawn independently from an exponential distribution with rate parameter 1, which are squared, doubled, then rounded to integers. This means that, within </w:t>
      </w:r>
      <w:proofErr w:type="spellStart"/>
      <w:r>
        <w:rPr>
          <w:rFonts w:asciiTheme="minorHAnsi" w:hAnsiTheme="minorHAnsi"/>
        </w:rPr>
        <w:t>one s</w:t>
      </w:r>
      <w:proofErr w:type="spellEnd"/>
      <w:r>
        <w:rPr>
          <w:rFonts w:asciiTheme="minorHAnsi" w:hAnsiTheme="minorHAnsi"/>
        </w:rPr>
        <w:t xml:space="preserve"> level, there are many traits with little or no effectiveness (</w:t>
      </w:r>
      <w:proofErr w:type="spellStart"/>
      <w:r>
        <w:rPr>
          <w:rFonts w:asciiTheme="minorHAnsi" w:hAnsiTheme="minorHAnsi"/>
        </w:rPr>
        <w:t>z</w:t>
      </w:r>
      <w:r w:rsidRPr="002A38E8">
        <w:rPr>
          <w:rFonts w:asciiTheme="minorHAnsi" w:hAnsiTheme="minorHAnsi"/>
          <w:vertAlign w:val="subscript"/>
        </w:rPr>
        <w:t>x</w:t>
      </w:r>
      <w:proofErr w:type="spellEnd"/>
      <w:r>
        <w:rPr>
          <w:rFonts w:asciiTheme="minorHAnsi" w:hAnsiTheme="minorHAnsi"/>
        </w:rPr>
        <w:t xml:space="preserve">=0), while very few traits are very effective. </w:t>
      </w:r>
      <w:r w:rsidR="007B4DA4">
        <w:rPr>
          <w:rFonts w:asciiTheme="minorHAnsi" w:hAnsiTheme="minorHAnsi"/>
        </w:rPr>
        <w:t xml:space="preserve">Each agent </w:t>
      </w:r>
      <w:proofErr w:type="spellStart"/>
      <w:r w:rsidR="007B4DA4">
        <w:rPr>
          <w:rFonts w:asciiTheme="minorHAnsi" w:hAnsiTheme="minorHAnsi"/>
        </w:rPr>
        <w:t>i</w:t>
      </w:r>
      <w:proofErr w:type="spellEnd"/>
      <w:r w:rsidR="007B4DA4">
        <w:rPr>
          <w:rFonts w:asciiTheme="minorHAnsi" w:hAnsiTheme="minorHAnsi"/>
        </w:rPr>
        <w:t xml:space="preserve"> is characterized by an individual fitness </w:t>
      </w:r>
      <w:proofErr w:type="spellStart"/>
      <w:r w:rsidR="007B4DA4">
        <w:rPr>
          <w:rFonts w:asciiTheme="minorHAnsi" w:hAnsiTheme="minorHAnsi"/>
        </w:rPr>
        <w:t>Z</w:t>
      </w:r>
      <w:r w:rsidR="007B4DA4" w:rsidRPr="002A38E8">
        <w:rPr>
          <w:rFonts w:asciiTheme="minorHAnsi" w:hAnsiTheme="minorHAnsi"/>
          <w:vertAlign w:val="subscript"/>
        </w:rPr>
        <w:t>i</w:t>
      </w:r>
      <w:proofErr w:type="spellEnd"/>
      <w:r w:rsidR="007B4DA4">
        <w:rPr>
          <w:rFonts w:asciiTheme="minorHAnsi" w:hAnsiTheme="minorHAnsi"/>
        </w:rPr>
        <w:t>, the sum of the fitnes</w:t>
      </w:r>
      <w:r w:rsidR="005A0907">
        <w:rPr>
          <w:rFonts w:asciiTheme="minorHAnsi" w:hAnsiTheme="minorHAnsi"/>
        </w:rPr>
        <w:t xml:space="preserve">s of all learned traits at every s-level up to the highest one known, </w:t>
      </w:r>
      <w:proofErr w:type="spellStart"/>
      <w:r w:rsidR="005A0907">
        <w:rPr>
          <w:rFonts w:asciiTheme="minorHAnsi" w:hAnsiTheme="minorHAnsi"/>
        </w:rPr>
        <w:t>smax</w:t>
      </w:r>
      <w:proofErr w:type="spellEnd"/>
      <w:r w:rsidR="005A0907">
        <w:rPr>
          <w:rFonts w:asciiTheme="minorHAnsi" w:hAnsiTheme="minorHAnsi"/>
        </w:rPr>
        <w:t>:</w:t>
      </w:r>
    </w:p>
    <w:p w14:paraId="72662DCD" w14:textId="5D16E4DE" w:rsidR="005A0907" w:rsidRPr="005A0907" w:rsidRDefault="007F65AF" w:rsidP="00804219">
      <w:pPr>
        <w:spacing w:before="240"/>
        <w:rPr>
          <w:rFonts w:asciiTheme="minorHAnsi" w:hAnsiTheme="minorHAnsi"/>
        </w:rPr>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max</m:t>
                  </m:r>
                </m:sub>
              </m:sSub>
            </m:sup>
            <m:e>
              <m:sSub>
                <m:sSubPr>
                  <m:ctrlPr>
                    <w:rPr>
                      <w:rFonts w:ascii="Cambria Math" w:hAnsi="Cambria Math"/>
                      <w:i/>
                    </w:rPr>
                  </m:ctrlPr>
                </m:sSubPr>
                <m:e>
                  <m:r>
                    <w:rPr>
                      <w:rFonts w:ascii="Cambria Math" w:hAnsi="Cambria Math"/>
                    </w:rPr>
                    <m:t>z</m:t>
                  </m:r>
                </m:e>
                <m:sub>
                  <m:r>
                    <w:rPr>
                      <w:rFonts w:ascii="Cambria Math" w:hAnsi="Cambria Math"/>
                    </w:rPr>
                    <m:t>s</m:t>
                  </m:r>
                </m:sub>
              </m:sSub>
            </m:e>
          </m:nary>
        </m:oMath>
      </m:oMathPara>
    </w:p>
    <w:p w14:paraId="2A36D604" w14:textId="631C5ABC" w:rsidR="005A0907" w:rsidRDefault="005A0907" w:rsidP="00804219">
      <w:pPr>
        <w:spacing w:before="240"/>
        <w:rPr>
          <w:rFonts w:asciiTheme="minorHAnsi" w:hAnsiTheme="minorHAnsi"/>
        </w:rPr>
      </w:pPr>
      <w:r>
        <w:rPr>
          <w:rFonts w:asciiTheme="minorHAnsi" w:hAnsiTheme="minorHAnsi"/>
        </w:rPr>
        <w:t>For instance, in the example above, if trai</w:t>
      </w:r>
      <w:r w:rsidR="00266D13">
        <w:rPr>
          <w:rFonts w:asciiTheme="minorHAnsi" w:hAnsiTheme="minorHAnsi"/>
        </w:rPr>
        <w:t>ts x</w:t>
      </w:r>
      <w:r w:rsidR="00266D13" w:rsidRPr="002A38E8">
        <w:rPr>
          <w:rFonts w:asciiTheme="minorHAnsi" w:hAnsiTheme="minorHAnsi"/>
          <w:vertAlign w:val="subscript"/>
        </w:rPr>
        <w:t>1,</w:t>
      </w:r>
      <w:r w:rsidR="00266D13">
        <w:rPr>
          <w:rFonts w:asciiTheme="minorHAnsi" w:hAnsiTheme="minorHAnsi"/>
        </w:rPr>
        <w:t xml:space="preserve"> x</w:t>
      </w:r>
      <w:r w:rsidR="00266D13" w:rsidRPr="002A38E8">
        <w:rPr>
          <w:rFonts w:asciiTheme="minorHAnsi" w:hAnsiTheme="minorHAnsi"/>
          <w:vertAlign w:val="subscript"/>
        </w:rPr>
        <w:t>2</w:t>
      </w:r>
      <w:r w:rsidR="00266D13">
        <w:rPr>
          <w:rFonts w:asciiTheme="minorHAnsi" w:hAnsiTheme="minorHAnsi"/>
        </w:rPr>
        <w:t>, and x</w:t>
      </w:r>
      <w:r w:rsidR="00266D13" w:rsidRPr="002A38E8">
        <w:rPr>
          <w:rFonts w:asciiTheme="minorHAnsi" w:hAnsiTheme="minorHAnsi"/>
          <w:vertAlign w:val="subscript"/>
        </w:rPr>
        <w:t>3</w:t>
      </w:r>
      <w:r w:rsidR="00266D13">
        <w:rPr>
          <w:rFonts w:asciiTheme="minorHAnsi" w:hAnsiTheme="minorHAnsi"/>
        </w:rPr>
        <w:t xml:space="preserve"> have fitness</w:t>
      </w:r>
      <w:r>
        <w:rPr>
          <w:rFonts w:asciiTheme="minorHAnsi" w:hAnsiTheme="minorHAnsi"/>
        </w:rPr>
        <w:t xml:space="preserve"> z</w:t>
      </w:r>
      <w:r w:rsidR="002A38E8">
        <w:rPr>
          <w:rFonts w:asciiTheme="minorHAnsi" w:hAnsiTheme="minorHAnsi"/>
          <w:vertAlign w:val="subscript"/>
        </w:rPr>
        <w:t>1</w:t>
      </w:r>
      <w:r>
        <w:rPr>
          <w:rFonts w:asciiTheme="minorHAnsi" w:hAnsiTheme="minorHAnsi"/>
        </w:rPr>
        <w:t>=21, z</w:t>
      </w:r>
      <w:r w:rsidRPr="002A38E8">
        <w:rPr>
          <w:rFonts w:asciiTheme="minorHAnsi" w:hAnsiTheme="minorHAnsi"/>
          <w:vertAlign w:val="subscript"/>
        </w:rPr>
        <w:t>2</w:t>
      </w:r>
      <w:r>
        <w:rPr>
          <w:rFonts w:asciiTheme="minorHAnsi" w:hAnsiTheme="minorHAnsi"/>
        </w:rPr>
        <w:t>=9, and z</w:t>
      </w:r>
      <w:r w:rsidRPr="002A38E8">
        <w:rPr>
          <w:rFonts w:asciiTheme="minorHAnsi" w:hAnsiTheme="minorHAnsi"/>
          <w:vertAlign w:val="subscript"/>
        </w:rPr>
        <w:t>3</w:t>
      </w:r>
      <w:r>
        <w:rPr>
          <w:rFonts w:asciiTheme="minorHAnsi" w:hAnsiTheme="minorHAnsi"/>
        </w:rPr>
        <w:t xml:space="preserve">=48, the individual who knows only these three traits will have an </w:t>
      </w:r>
      <w:r>
        <w:rPr>
          <w:rFonts w:asciiTheme="minorHAnsi" w:hAnsiTheme="minorHAnsi"/>
        </w:rPr>
        <w:lastRenderedPageBreak/>
        <w:t>individual fitness of 81.</w:t>
      </w:r>
      <w:r w:rsidR="005E49AB">
        <w:rPr>
          <w:rFonts w:asciiTheme="minorHAnsi" w:hAnsiTheme="minorHAnsi"/>
        </w:rPr>
        <w:t xml:space="preserve"> The mean cultural complexity of a population at time t is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t</m:t>
                </m:r>
              </m:sub>
            </m:sSub>
          </m:e>
        </m:acc>
      </m:oMath>
      <w:r w:rsidR="005E49AB">
        <w:rPr>
          <w:rFonts w:asciiTheme="minorHAnsi" w:hAnsiTheme="minorHAnsi"/>
        </w:rPr>
        <w:t xml:space="preserve"> and calculated as the mean of all N individual’s Zi values. </w:t>
      </w:r>
    </w:p>
    <w:p w14:paraId="77281B93" w14:textId="7D433CEF" w:rsidR="00195C20" w:rsidRDefault="00195C20" w:rsidP="00804219">
      <w:pPr>
        <w:spacing w:before="240"/>
        <w:rPr>
          <w:rFonts w:asciiTheme="minorHAnsi" w:hAnsiTheme="minorHAnsi" w:cs="Lucida Grande"/>
          <w:color w:val="000000"/>
        </w:rPr>
      </w:pPr>
      <w:r>
        <w:rPr>
          <w:rFonts w:asciiTheme="minorHAnsi" w:hAnsiTheme="minorHAnsi"/>
        </w:rPr>
        <w:t xml:space="preserve">During each generation, the population is replaced with N naïve individuals, who learn from the individuals in the previous generation. </w:t>
      </w:r>
      <w:r w:rsidR="001D207B">
        <w:rPr>
          <w:rFonts w:asciiTheme="minorHAnsi" w:hAnsiTheme="minorHAnsi"/>
        </w:rPr>
        <w:t>Each individual is assigned an “effort budget”</w:t>
      </w:r>
      <w:r w:rsidR="001D207B" w:rsidRPr="001D207B">
        <w:rPr>
          <w:rFonts w:asciiTheme="minorHAnsi" w:hAnsiTheme="minorHAnsi"/>
        </w:rPr>
        <w:t xml:space="preserve"> </w:t>
      </w:r>
      <w:r w:rsidR="001D207B" w:rsidRPr="001D207B">
        <w:rPr>
          <w:rFonts w:asciiTheme="minorHAnsi" w:hAnsiTheme="minorHAnsi" w:cs="Lucida Grande"/>
          <w:color w:val="000000"/>
        </w:rPr>
        <w:t>λ</w:t>
      </w:r>
      <w:r w:rsidR="001D207B">
        <w:rPr>
          <w:rFonts w:asciiTheme="minorHAnsi" w:hAnsiTheme="minorHAnsi" w:cs="Lucida Grande"/>
          <w:color w:val="000000"/>
        </w:rPr>
        <w:t>,</w:t>
      </w:r>
      <w:r w:rsidR="001D207B" w:rsidRPr="001D207B">
        <w:rPr>
          <w:rFonts w:asciiTheme="minorHAnsi" w:hAnsiTheme="minorHAnsi" w:cs="Lucida Grande"/>
          <w:color w:val="000000"/>
        </w:rPr>
        <w:t xml:space="preserve"> which</w:t>
      </w:r>
      <w:r w:rsidR="001D207B">
        <w:rPr>
          <w:rFonts w:asciiTheme="minorHAnsi" w:hAnsiTheme="minorHAnsi" w:cs="Lucida Grande"/>
          <w:color w:val="000000"/>
        </w:rPr>
        <w:t xml:space="preserve"> captures how much effort an individual can invest in learning. </w:t>
      </w:r>
      <w:r w:rsidR="00323BF8">
        <w:rPr>
          <w:rFonts w:asciiTheme="minorHAnsi" w:hAnsiTheme="minorHAnsi" w:cs="Lucida Grande"/>
          <w:color w:val="000000"/>
        </w:rPr>
        <w:t>We assume that social learning is less effortful than individual learning</w:t>
      </w:r>
    </w:p>
    <w:p w14:paraId="5848D5E9" w14:textId="38A0E2A7" w:rsidR="00323BF8" w:rsidRDefault="00323BF8" w:rsidP="00804219">
      <w:pPr>
        <w:spacing w:before="240"/>
        <w:rPr>
          <w:rFonts w:asciiTheme="minorHAnsi" w:hAnsiTheme="minorHAnsi" w:cs="Lucida Grande"/>
          <w:color w:val="000000"/>
        </w:rPr>
      </w:pPr>
      <w:r>
        <w:rPr>
          <w:rFonts w:asciiTheme="minorHAnsi" w:hAnsiTheme="minorHAnsi" w:cs="Lucida Grande"/>
          <w:color w:val="000000"/>
        </w:rPr>
        <w:t xml:space="preserve">In every generation, individual go through a stage of social learning, followed by individual learning. </w:t>
      </w:r>
      <w:r w:rsidR="0036459D">
        <w:rPr>
          <w:rFonts w:asciiTheme="minorHAnsi" w:hAnsiTheme="minorHAnsi" w:cs="Lucida Grande"/>
          <w:color w:val="000000"/>
        </w:rPr>
        <w:t>The model implements three learning rules: random copying, indirect bias, and direct bias.</w:t>
      </w:r>
      <w:r w:rsidR="00652DA5">
        <w:rPr>
          <w:rFonts w:asciiTheme="minorHAnsi" w:hAnsiTheme="minorHAnsi" w:cs="Lucida Grande"/>
          <w:color w:val="000000"/>
        </w:rPr>
        <w:t xml:space="preserve"> For unbiased transmission, </w:t>
      </w:r>
      <w:r w:rsidR="00266D13">
        <w:rPr>
          <w:rFonts w:asciiTheme="minorHAnsi" w:hAnsiTheme="minorHAnsi" w:cs="Lucida Grande"/>
          <w:color w:val="000000"/>
        </w:rPr>
        <w:t xml:space="preserve">each </w:t>
      </w:r>
      <w:r w:rsidR="00652DA5">
        <w:rPr>
          <w:rFonts w:asciiTheme="minorHAnsi" w:hAnsiTheme="minorHAnsi" w:cs="Lucida Grande"/>
          <w:color w:val="000000"/>
        </w:rPr>
        <w:t>individual copy all the traits, level by level, known by a randomly selected individual from the previous generation.</w:t>
      </w:r>
      <w:r w:rsidR="0036459D">
        <w:rPr>
          <w:rFonts w:asciiTheme="minorHAnsi" w:hAnsiTheme="minorHAnsi" w:cs="Lucida Grande"/>
          <w:color w:val="000000"/>
        </w:rPr>
        <w:t xml:space="preserve"> </w:t>
      </w:r>
      <w:r w:rsidR="004F3B9E">
        <w:rPr>
          <w:rFonts w:asciiTheme="minorHAnsi" w:hAnsiTheme="minorHAnsi" w:cs="Lucida Grande"/>
          <w:color w:val="000000"/>
        </w:rPr>
        <w:t>For indirect bias, new individual</w:t>
      </w:r>
      <w:r w:rsidR="005D492E">
        <w:rPr>
          <w:rFonts w:asciiTheme="minorHAnsi" w:hAnsiTheme="minorHAnsi" w:cs="Lucida Grande"/>
          <w:color w:val="000000"/>
        </w:rPr>
        <w:t>s</w:t>
      </w:r>
      <w:r w:rsidR="004F3B9E">
        <w:rPr>
          <w:rFonts w:asciiTheme="minorHAnsi" w:hAnsiTheme="minorHAnsi" w:cs="Lucida Grande"/>
          <w:color w:val="000000"/>
        </w:rPr>
        <w:t xml:space="preserve"> sequentially copy all the traits</w:t>
      </w:r>
      <w:r w:rsidR="009A301B">
        <w:rPr>
          <w:rFonts w:asciiTheme="minorHAnsi" w:hAnsiTheme="minorHAnsi" w:cs="Lucida Grande"/>
          <w:color w:val="000000"/>
        </w:rPr>
        <w:t>, level by level,</w:t>
      </w:r>
      <w:r w:rsidR="004F3B9E">
        <w:rPr>
          <w:rFonts w:asciiTheme="minorHAnsi" w:hAnsiTheme="minorHAnsi" w:cs="Lucida Grande"/>
          <w:color w:val="000000"/>
        </w:rPr>
        <w:t xml:space="preserve"> known by a single individual in the previous generation who exhibited </w:t>
      </w:r>
      <w:r w:rsidR="009A301B">
        <w:rPr>
          <w:rFonts w:asciiTheme="minorHAnsi" w:hAnsiTheme="minorHAnsi" w:cs="Lucida Grande"/>
          <w:color w:val="000000"/>
        </w:rPr>
        <w:t xml:space="preserve">the highest individual fitness </w:t>
      </w:r>
      <w:proofErr w:type="spellStart"/>
      <w:r w:rsidR="009A301B">
        <w:rPr>
          <w:rFonts w:asciiTheme="minorHAnsi" w:hAnsiTheme="minorHAnsi" w:cs="Lucida Grande"/>
          <w:color w:val="000000"/>
        </w:rPr>
        <w:t>Z</w:t>
      </w:r>
      <w:r w:rsidR="009A301B" w:rsidRPr="002A38E8">
        <w:rPr>
          <w:rFonts w:asciiTheme="minorHAnsi" w:hAnsiTheme="minorHAnsi"/>
          <w:vertAlign w:val="subscript"/>
        </w:rPr>
        <w:t>i</w:t>
      </w:r>
      <w:proofErr w:type="spellEnd"/>
      <w:r w:rsidR="009A301B">
        <w:rPr>
          <w:rFonts w:asciiTheme="minorHAnsi" w:hAnsiTheme="minorHAnsi" w:cs="Lucida Grande"/>
          <w:color w:val="000000"/>
        </w:rPr>
        <w:t xml:space="preserve">. </w:t>
      </w:r>
      <w:r w:rsidR="00B275F9">
        <w:rPr>
          <w:rFonts w:asciiTheme="minorHAnsi" w:hAnsiTheme="minorHAnsi" w:cs="Lucida Grande"/>
          <w:color w:val="000000"/>
        </w:rPr>
        <w:t xml:space="preserve">For direct bias, new individual </w:t>
      </w:r>
      <w:proofErr w:type="gramStart"/>
      <w:r w:rsidR="00B275F9">
        <w:rPr>
          <w:rFonts w:asciiTheme="minorHAnsi" w:hAnsiTheme="minorHAnsi" w:cs="Lucida Grande"/>
          <w:color w:val="000000"/>
        </w:rPr>
        <w:t>go</w:t>
      </w:r>
      <w:proofErr w:type="gramEnd"/>
      <w:r w:rsidR="00B275F9">
        <w:rPr>
          <w:rFonts w:asciiTheme="minorHAnsi" w:hAnsiTheme="minorHAnsi" w:cs="Lucida Grande"/>
          <w:color w:val="000000"/>
        </w:rPr>
        <w:t xml:space="preserve"> through each s-level </w:t>
      </w:r>
      <w:r w:rsidR="006137D2">
        <w:rPr>
          <w:rFonts w:asciiTheme="minorHAnsi" w:hAnsiTheme="minorHAnsi" w:cs="Lucida Grande"/>
          <w:color w:val="000000"/>
        </w:rPr>
        <w:t xml:space="preserve">known by at least one agent in the previous generation, and copy the trait with the highest trait fitness </w:t>
      </w:r>
      <w:proofErr w:type="spellStart"/>
      <w:r w:rsidR="006137D2">
        <w:rPr>
          <w:rFonts w:asciiTheme="minorHAnsi" w:hAnsiTheme="minorHAnsi" w:cs="Lucida Grande"/>
          <w:color w:val="000000"/>
        </w:rPr>
        <w:t>z</w:t>
      </w:r>
      <w:r w:rsidR="006137D2" w:rsidRPr="002A38E8">
        <w:rPr>
          <w:rFonts w:asciiTheme="minorHAnsi" w:hAnsiTheme="minorHAnsi"/>
          <w:vertAlign w:val="subscript"/>
        </w:rPr>
        <w:t>x</w:t>
      </w:r>
      <w:proofErr w:type="spellEnd"/>
      <w:r w:rsidR="006137D2">
        <w:rPr>
          <w:rFonts w:asciiTheme="minorHAnsi" w:hAnsiTheme="minorHAnsi" w:cs="Lucida Grande"/>
          <w:color w:val="000000"/>
        </w:rPr>
        <w:t>, at that level</w:t>
      </w:r>
      <w:r w:rsidR="007A1918">
        <w:rPr>
          <w:rFonts w:asciiTheme="minorHAnsi" w:hAnsiTheme="minorHAnsi" w:cs="Lucida Grande"/>
          <w:color w:val="000000"/>
        </w:rPr>
        <w:t>.</w:t>
      </w:r>
      <w:r w:rsidR="00652DA5">
        <w:rPr>
          <w:rFonts w:asciiTheme="minorHAnsi" w:hAnsiTheme="minorHAnsi" w:cs="Lucida Grande"/>
          <w:color w:val="000000"/>
        </w:rPr>
        <w:t xml:space="preserve"> </w:t>
      </w:r>
      <w:r w:rsidR="00BA43CF">
        <w:rPr>
          <w:rFonts w:asciiTheme="minorHAnsi" w:hAnsiTheme="minorHAnsi" w:cs="Lucida Grande"/>
          <w:color w:val="000000"/>
        </w:rPr>
        <w:t xml:space="preserve">Copying incurs a cost </w:t>
      </w:r>
      <w:proofErr w:type="spellStart"/>
      <w:r w:rsidR="00BA43CF">
        <w:rPr>
          <w:rFonts w:asciiTheme="minorHAnsi" w:hAnsiTheme="minorHAnsi" w:cs="Lucida Grande"/>
          <w:color w:val="000000"/>
        </w:rPr>
        <w:t>c</w:t>
      </w:r>
      <w:r w:rsidR="00BA43CF" w:rsidRPr="002A38E8">
        <w:rPr>
          <w:rFonts w:asciiTheme="minorHAnsi" w:hAnsiTheme="minorHAnsi"/>
          <w:vertAlign w:val="subscript"/>
        </w:rPr>
        <w:t>s</w:t>
      </w:r>
      <w:proofErr w:type="spellEnd"/>
      <w:r w:rsidR="00BA43CF">
        <w:rPr>
          <w:rFonts w:asciiTheme="minorHAnsi" w:hAnsiTheme="minorHAnsi" w:cs="Lucida Grande"/>
          <w:color w:val="000000"/>
        </w:rPr>
        <w:t xml:space="preserve">, per trait, measured in effort units – this cost is fixed, assuming more effective traits are just as difficult to learn as less effective ones. </w:t>
      </w:r>
    </w:p>
    <w:p w14:paraId="6A37DB05" w14:textId="748B6468" w:rsidR="00007D73" w:rsidRDefault="00BA43CF" w:rsidP="00804219">
      <w:pPr>
        <w:spacing w:before="240"/>
        <w:rPr>
          <w:rFonts w:asciiTheme="minorHAnsi" w:hAnsiTheme="minorHAnsi"/>
        </w:rPr>
      </w:pPr>
      <w:r>
        <w:rPr>
          <w:rFonts w:asciiTheme="minorHAnsi" w:hAnsiTheme="minorHAnsi" w:cs="Lucida Grande"/>
          <w:color w:val="000000"/>
        </w:rPr>
        <w:t>Copying proceed</w:t>
      </w:r>
      <w:r w:rsidR="00211771">
        <w:rPr>
          <w:rFonts w:asciiTheme="minorHAnsi" w:hAnsiTheme="minorHAnsi" w:cs="Lucida Grande"/>
          <w:color w:val="000000"/>
        </w:rPr>
        <w:t>s</w:t>
      </w:r>
      <w:r>
        <w:rPr>
          <w:rFonts w:asciiTheme="minorHAnsi" w:hAnsiTheme="minorHAnsi" w:cs="Lucida Grande"/>
          <w:color w:val="000000"/>
        </w:rPr>
        <w:t xml:space="preserve"> until either the learner knows all the traits available from the previous generation, or until they run out of effort budget. </w:t>
      </w:r>
      <w:r w:rsidR="00E76745">
        <w:rPr>
          <w:rFonts w:asciiTheme="minorHAnsi" w:hAnsiTheme="minorHAnsi" w:cs="Lucida Grande"/>
          <w:color w:val="000000"/>
        </w:rPr>
        <w:t xml:space="preserve">If the learner still has effort budget left after copying, they innovate. During innovation, the individual randomly selects a trait at the first s-level they do not know. If the selected trait is viable (i.e. the trait’s effectiveness is higher than zero), the trait is learned, otherwise the individual repeats the process until they find a viable trait at the same s-level. </w:t>
      </w:r>
      <w:r w:rsidR="00804219">
        <w:rPr>
          <w:rFonts w:asciiTheme="minorHAnsi" w:hAnsiTheme="minorHAnsi" w:cs="Lucida Grande"/>
          <w:color w:val="000000"/>
        </w:rPr>
        <w:t>This captures the idea that only e</w:t>
      </w:r>
      <w:r w:rsidR="00013B1D">
        <w:rPr>
          <w:rFonts w:asciiTheme="minorHAnsi" w:hAnsiTheme="minorHAnsi" w:cs="Lucida Grande"/>
          <w:color w:val="000000"/>
        </w:rPr>
        <w:t xml:space="preserve">ffective traits are built upon. </w:t>
      </w:r>
      <w:r w:rsidR="00211771">
        <w:rPr>
          <w:rFonts w:asciiTheme="minorHAnsi" w:hAnsiTheme="minorHAnsi"/>
        </w:rPr>
        <w:t>Innovation incurs a cost c</w:t>
      </w:r>
      <w:r w:rsidR="00211771" w:rsidRPr="00CD0E07">
        <w:rPr>
          <w:rFonts w:asciiTheme="minorHAnsi" w:hAnsiTheme="minorHAnsi"/>
          <w:vertAlign w:val="subscript"/>
        </w:rPr>
        <w:t xml:space="preserve">i </w:t>
      </w:r>
      <w:r w:rsidR="00211771">
        <w:rPr>
          <w:rFonts w:asciiTheme="minorHAnsi" w:hAnsiTheme="minorHAnsi"/>
        </w:rPr>
        <w:t>of effort budget, irrespective of whether innovation was successful or not</w:t>
      </w:r>
      <w:r w:rsidR="00284BFA">
        <w:rPr>
          <w:rFonts w:asciiTheme="minorHAnsi" w:hAnsiTheme="minorHAnsi"/>
        </w:rPr>
        <w:t xml:space="preserve">. Innovation proceeds for every successive s-level, until the learner runs out of effort budget. </w:t>
      </w:r>
    </w:p>
    <w:p w14:paraId="7C565B31" w14:textId="7DC1B3C0" w:rsidR="00007D73" w:rsidRPr="00007D73" w:rsidRDefault="00007D73" w:rsidP="00804219">
      <w:pPr>
        <w:spacing w:before="240"/>
        <w:rPr>
          <w:rFonts w:asciiTheme="minorHAnsi" w:hAnsiTheme="minorHAnsi"/>
          <w:b/>
        </w:rPr>
      </w:pPr>
      <w:r w:rsidRPr="00007D73">
        <w:rPr>
          <w:rFonts w:asciiTheme="minorHAnsi" w:hAnsiTheme="minorHAnsi"/>
          <w:b/>
        </w:rPr>
        <w:t>Results:</w:t>
      </w:r>
    </w:p>
    <w:p w14:paraId="7672D632" w14:textId="77777777" w:rsidR="007F65AF" w:rsidRDefault="007F65AF" w:rsidP="00804219">
      <w:pPr>
        <w:spacing w:before="240"/>
        <w:rPr>
          <w:rFonts w:asciiTheme="minorHAnsi" w:hAnsiTheme="minorHAnsi"/>
        </w:rPr>
      </w:pPr>
    </w:p>
    <w:p w14:paraId="0B19B6ED" w14:textId="5BADCF95" w:rsidR="007F65AF" w:rsidRDefault="007A6ED0" w:rsidP="00804219">
      <w:pPr>
        <w:spacing w:before="240"/>
        <w:rPr>
          <w:rFonts w:asciiTheme="minorHAnsi" w:hAnsiTheme="minorHAnsi"/>
        </w:rPr>
      </w:pPr>
      <w:r>
        <w:rPr>
          <w:rFonts w:asciiTheme="minorHAnsi" w:hAnsiTheme="minorHAnsi"/>
          <w:noProof/>
        </w:rPr>
        <w:lastRenderedPageBreak/>
        <w:drawing>
          <wp:anchor distT="0" distB="0" distL="114300" distR="114300" simplePos="0" relativeHeight="251658240" behindDoc="0" locked="0" layoutInCell="1" allowOverlap="1" wp14:anchorId="1FEFECAC" wp14:editId="47C9C3C0">
            <wp:simplePos x="0" y="0"/>
            <wp:positionH relativeFrom="column">
              <wp:posOffset>2575560</wp:posOffset>
            </wp:positionH>
            <wp:positionV relativeFrom="paragraph">
              <wp:posOffset>539115</wp:posOffset>
            </wp:positionV>
            <wp:extent cx="3459689" cy="2306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as.tiff"/>
                    <pic:cNvPicPr/>
                  </pic:nvPicPr>
                  <pic:blipFill>
                    <a:blip r:embed="rId4"/>
                    <a:stretch>
                      <a:fillRect/>
                    </a:stretch>
                  </pic:blipFill>
                  <pic:spPr>
                    <a:xfrm>
                      <a:off x="0" y="0"/>
                      <a:ext cx="3459689" cy="230632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anchor distT="0" distB="0" distL="114300" distR="114300" simplePos="0" relativeHeight="251659264" behindDoc="0" locked="0" layoutInCell="1" allowOverlap="1" wp14:anchorId="4CFA9B4C" wp14:editId="793D4C51">
            <wp:simplePos x="0" y="0"/>
            <wp:positionH relativeFrom="column">
              <wp:posOffset>-281940</wp:posOffset>
            </wp:positionH>
            <wp:positionV relativeFrom="paragraph">
              <wp:posOffset>427355</wp:posOffset>
            </wp:positionV>
            <wp:extent cx="2593975" cy="28143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m_f1.png"/>
                    <pic:cNvPicPr/>
                  </pic:nvPicPr>
                  <pic:blipFill>
                    <a:blip r:embed="rId5"/>
                    <a:stretch>
                      <a:fillRect/>
                    </a:stretch>
                  </pic:blipFill>
                  <pic:spPr>
                    <a:xfrm>
                      <a:off x="0" y="0"/>
                      <a:ext cx="2593975" cy="2814320"/>
                    </a:xfrm>
                    <a:prstGeom prst="rect">
                      <a:avLst/>
                    </a:prstGeom>
                  </pic:spPr>
                </pic:pic>
              </a:graphicData>
            </a:graphic>
            <wp14:sizeRelH relativeFrom="page">
              <wp14:pctWidth>0</wp14:pctWidth>
            </wp14:sizeRelH>
            <wp14:sizeRelV relativeFrom="page">
              <wp14:pctHeight>0</wp14:pctHeight>
            </wp14:sizeRelV>
          </wp:anchor>
        </w:drawing>
      </w:r>
      <w:r w:rsidR="005D5F57">
        <w:rPr>
          <w:rFonts w:asciiTheme="minorHAnsi" w:hAnsiTheme="minorHAnsi"/>
          <w:noProof/>
        </w:rPr>
        <w:drawing>
          <wp:anchor distT="0" distB="0" distL="114300" distR="114300" simplePos="0" relativeHeight="251661312" behindDoc="0" locked="0" layoutInCell="1" allowOverlap="1" wp14:anchorId="0252BAE1" wp14:editId="62C24CA3">
            <wp:simplePos x="0" y="0"/>
            <wp:positionH relativeFrom="column">
              <wp:posOffset>2524760</wp:posOffset>
            </wp:positionH>
            <wp:positionV relativeFrom="paragraph">
              <wp:posOffset>4073525</wp:posOffset>
            </wp:positionV>
            <wp:extent cx="3510280" cy="23399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psize.tiff"/>
                    <pic:cNvPicPr/>
                  </pic:nvPicPr>
                  <pic:blipFill>
                    <a:blip r:embed="rId6"/>
                    <a:stretch>
                      <a:fillRect/>
                    </a:stretch>
                  </pic:blipFill>
                  <pic:spPr>
                    <a:xfrm>
                      <a:off x="0" y="0"/>
                      <a:ext cx="3510280" cy="2339975"/>
                    </a:xfrm>
                    <a:prstGeom prst="rect">
                      <a:avLst/>
                    </a:prstGeom>
                  </pic:spPr>
                </pic:pic>
              </a:graphicData>
            </a:graphic>
            <wp14:sizeRelH relativeFrom="page">
              <wp14:pctWidth>0</wp14:pctWidth>
            </wp14:sizeRelH>
            <wp14:sizeRelV relativeFrom="page">
              <wp14:pctHeight>0</wp14:pctHeight>
            </wp14:sizeRelV>
          </wp:anchor>
        </w:drawing>
      </w:r>
      <w:r w:rsidR="005D5F57">
        <w:rPr>
          <w:rFonts w:asciiTheme="minorHAnsi" w:hAnsiTheme="minorHAnsi"/>
          <w:noProof/>
        </w:rPr>
        <w:drawing>
          <wp:anchor distT="0" distB="0" distL="114300" distR="114300" simplePos="0" relativeHeight="251660288" behindDoc="0" locked="0" layoutInCell="1" allowOverlap="1" wp14:anchorId="2FB4EEE2" wp14:editId="6E80C1A3">
            <wp:simplePos x="0" y="0"/>
            <wp:positionH relativeFrom="column">
              <wp:posOffset>-331470</wp:posOffset>
            </wp:positionH>
            <wp:positionV relativeFrom="paragraph">
              <wp:posOffset>4145915</wp:posOffset>
            </wp:positionV>
            <wp:extent cx="2731770" cy="17475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m_f2.png"/>
                    <pic:cNvPicPr/>
                  </pic:nvPicPr>
                  <pic:blipFill>
                    <a:blip r:embed="rId7"/>
                    <a:stretch>
                      <a:fillRect/>
                    </a:stretch>
                  </pic:blipFill>
                  <pic:spPr>
                    <a:xfrm>
                      <a:off x="0" y="0"/>
                      <a:ext cx="2731770" cy="1747520"/>
                    </a:xfrm>
                    <a:prstGeom prst="rect">
                      <a:avLst/>
                    </a:prstGeom>
                  </pic:spPr>
                </pic:pic>
              </a:graphicData>
            </a:graphic>
            <wp14:sizeRelH relativeFrom="page">
              <wp14:pctWidth>0</wp14:pctWidth>
            </wp14:sizeRelH>
            <wp14:sizeRelV relativeFrom="page">
              <wp14:pctHeight>0</wp14:pctHeight>
            </wp14:sizeRelV>
          </wp:anchor>
        </w:drawing>
      </w:r>
    </w:p>
    <w:p w14:paraId="72A01E32" w14:textId="77777777" w:rsidR="007F65AF" w:rsidRPr="007F65AF" w:rsidRDefault="007F65AF" w:rsidP="007F65AF">
      <w:pPr>
        <w:rPr>
          <w:rFonts w:asciiTheme="minorHAnsi" w:hAnsiTheme="minorHAnsi"/>
        </w:rPr>
      </w:pPr>
    </w:p>
    <w:p w14:paraId="10E26125" w14:textId="77777777" w:rsidR="007F65AF" w:rsidRPr="007F65AF" w:rsidRDefault="007F65AF" w:rsidP="007F65AF">
      <w:pPr>
        <w:rPr>
          <w:rFonts w:asciiTheme="minorHAnsi" w:hAnsiTheme="minorHAnsi"/>
        </w:rPr>
      </w:pPr>
    </w:p>
    <w:p w14:paraId="68FDD0EE" w14:textId="77777777" w:rsidR="007F65AF" w:rsidRPr="007F65AF" w:rsidRDefault="007F65AF" w:rsidP="007F65AF">
      <w:pPr>
        <w:rPr>
          <w:rFonts w:asciiTheme="minorHAnsi" w:hAnsiTheme="minorHAnsi"/>
        </w:rPr>
      </w:pPr>
    </w:p>
    <w:p w14:paraId="319E7A58" w14:textId="77777777" w:rsidR="007F65AF" w:rsidRPr="007F65AF" w:rsidRDefault="007F65AF" w:rsidP="007F65AF">
      <w:pPr>
        <w:rPr>
          <w:rFonts w:asciiTheme="minorHAnsi" w:hAnsiTheme="minorHAnsi"/>
        </w:rPr>
      </w:pPr>
    </w:p>
    <w:p w14:paraId="4A15814A" w14:textId="77777777" w:rsidR="007F65AF" w:rsidRPr="007F65AF" w:rsidRDefault="007F65AF" w:rsidP="007F65AF">
      <w:pPr>
        <w:rPr>
          <w:rFonts w:asciiTheme="minorHAnsi" w:hAnsiTheme="minorHAnsi"/>
        </w:rPr>
      </w:pPr>
    </w:p>
    <w:p w14:paraId="493B53A8" w14:textId="77777777" w:rsidR="007F65AF" w:rsidRPr="007F65AF" w:rsidRDefault="007F65AF" w:rsidP="007F65AF">
      <w:pPr>
        <w:rPr>
          <w:rFonts w:asciiTheme="minorHAnsi" w:hAnsiTheme="minorHAnsi"/>
        </w:rPr>
      </w:pPr>
    </w:p>
    <w:p w14:paraId="56478F7A" w14:textId="77777777" w:rsidR="007F65AF" w:rsidRPr="007F65AF" w:rsidRDefault="007F65AF" w:rsidP="007F65AF">
      <w:pPr>
        <w:rPr>
          <w:rFonts w:asciiTheme="minorHAnsi" w:hAnsiTheme="minorHAnsi"/>
        </w:rPr>
      </w:pPr>
    </w:p>
    <w:p w14:paraId="573962B0" w14:textId="77777777" w:rsidR="007F65AF" w:rsidRPr="007F65AF" w:rsidRDefault="007F65AF" w:rsidP="007F65AF">
      <w:pPr>
        <w:rPr>
          <w:rFonts w:asciiTheme="minorHAnsi" w:hAnsiTheme="minorHAnsi"/>
        </w:rPr>
      </w:pPr>
    </w:p>
    <w:p w14:paraId="4395BBF7" w14:textId="77777777" w:rsidR="007F65AF" w:rsidRPr="007F65AF" w:rsidRDefault="007F65AF" w:rsidP="007F65AF">
      <w:pPr>
        <w:rPr>
          <w:rFonts w:asciiTheme="minorHAnsi" w:hAnsiTheme="minorHAnsi"/>
        </w:rPr>
      </w:pPr>
    </w:p>
    <w:p w14:paraId="00F52E03" w14:textId="77777777" w:rsidR="007F65AF" w:rsidRPr="007F65AF" w:rsidRDefault="007F65AF" w:rsidP="007F65AF">
      <w:pPr>
        <w:rPr>
          <w:rFonts w:asciiTheme="minorHAnsi" w:hAnsiTheme="minorHAnsi"/>
        </w:rPr>
      </w:pPr>
    </w:p>
    <w:p w14:paraId="77ED7961" w14:textId="77777777" w:rsidR="007F65AF" w:rsidRPr="007F65AF" w:rsidRDefault="007F65AF" w:rsidP="007F65AF">
      <w:pPr>
        <w:rPr>
          <w:rFonts w:asciiTheme="minorHAnsi" w:hAnsiTheme="minorHAnsi"/>
        </w:rPr>
      </w:pPr>
    </w:p>
    <w:p w14:paraId="4E151D2C" w14:textId="77777777" w:rsidR="007F65AF" w:rsidRPr="007F65AF" w:rsidRDefault="007F65AF" w:rsidP="007F65AF">
      <w:pPr>
        <w:rPr>
          <w:rFonts w:asciiTheme="minorHAnsi" w:hAnsiTheme="minorHAnsi"/>
        </w:rPr>
      </w:pPr>
      <w:bookmarkStart w:id="0" w:name="_GoBack"/>
      <w:bookmarkEnd w:id="0"/>
    </w:p>
    <w:p w14:paraId="5DB42EAA" w14:textId="77777777" w:rsidR="007F65AF" w:rsidRPr="007F65AF" w:rsidRDefault="007F65AF" w:rsidP="007F65AF">
      <w:pPr>
        <w:rPr>
          <w:rFonts w:asciiTheme="minorHAnsi" w:hAnsiTheme="minorHAnsi"/>
        </w:rPr>
      </w:pPr>
    </w:p>
    <w:p w14:paraId="169B988B" w14:textId="77777777" w:rsidR="007F65AF" w:rsidRPr="007F65AF" w:rsidRDefault="007F65AF" w:rsidP="007F65AF">
      <w:pPr>
        <w:rPr>
          <w:rFonts w:asciiTheme="minorHAnsi" w:hAnsiTheme="minorHAnsi"/>
        </w:rPr>
      </w:pPr>
    </w:p>
    <w:p w14:paraId="7BB4D81F" w14:textId="77777777" w:rsidR="007F65AF" w:rsidRPr="007F65AF" w:rsidRDefault="007F65AF" w:rsidP="007F65AF">
      <w:pPr>
        <w:rPr>
          <w:rFonts w:asciiTheme="minorHAnsi" w:hAnsiTheme="minorHAnsi"/>
        </w:rPr>
      </w:pPr>
    </w:p>
    <w:p w14:paraId="59368A1A" w14:textId="77777777" w:rsidR="007F65AF" w:rsidRPr="007F65AF" w:rsidRDefault="007F65AF" w:rsidP="007F65AF">
      <w:pPr>
        <w:rPr>
          <w:rFonts w:asciiTheme="minorHAnsi" w:hAnsiTheme="minorHAnsi"/>
        </w:rPr>
      </w:pPr>
    </w:p>
    <w:p w14:paraId="317AE7DB" w14:textId="77777777" w:rsidR="007F65AF" w:rsidRPr="007F65AF" w:rsidRDefault="007F65AF" w:rsidP="007F65AF">
      <w:pPr>
        <w:rPr>
          <w:rFonts w:asciiTheme="minorHAnsi" w:hAnsiTheme="minorHAnsi"/>
        </w:rPr>
      </w:pPr>
    </w:p>
    <w:p w14:paraId="3230AC71" w14:textId="77777777" w:rsidR="007F65AF" w:rsidRPr="007F65AF" w:rsidRDefault="007F65AF" w:rsidP="007F65AF">
      <w:pPr>
        <w:rPr>
          <w:rFonts w:asciiTheme="minorHAnsi" w:hAnsiTheme="minorHAnsi"/>
        </w:rPr>
      </w:pPr>
    </w:p>
    <w:p w14:paraId="0AA49EDC" w14:textId="77777777" w:rsidR="007F65AF" w:rsidRPr="007F65AF" w:rsidRDefault="007F65AF" w:rsidP="007F65AF">
      <w:pPr>
        <w:rPr>
          <w:rFonts w:asciiTheme="minorHAnsi" w:hAnsiTheme="minorHAnsi"/>
        </w:rPr>
      </w:pPr>
    </w:p>
    <w:p w14:paraId="0779ED8D" w14:textId="77777777" w:rsidR="007F65AF" w:rsidRPr="007F65AF" w:rsidRDefault="007F65AF" w:rsidP="007F65AF">
      <w:pPr>
        <w:rPr>
          <w:rFonts w:asciiTheme="minorHAnsi" w:hAnsiTheme="minorHAnsi"/>
        </w:rPr>
      </w:pPr>
    </w:p>
    <w:p w14:paraId="30982978" w14:textId="77777777" w:rsidR="007F65AF" w:rsidRPr="007F65AF" w:rsidRDefault="007F65AF" w:rsidP="007F65AF">
      <w:pPr>
        <w:rPr>
          <w:rFonts w:asciiTheme="minorHAnsi" w:hAnsiTheme="minorHAnsi"/>
        </w:rPr>
      </w:pPr>
    </w:p>
    <w:p w14:paraId="1C531585" w14:textId="77777777" w:rsidR="007F65AF" w:rsidRPr="007F65AF" w:rsidRDefault="007F65AF" w:rsidP="007F65AF">
      <w:pPr>
        <w:rPr>
          <w:rFonts w:asciiTheme="minorHAnsi" w:hAnsiTheme="minorHAnsi"/>
        </w:rPr>
      </w:pPr>
    </w:p>
    <w:p w14:paraId="0BF5FF71" w14:textId="77777777" w:rsidR="007F65AF" w:rsidRPr="007F65AF" w:rsidRDefault="007F65AF" w:rsidP="007F65AF">
      <w:pPr>
        <w:rPr>
          <w:rFonts w:asciiTheme="minorHAnsi" w:hAnsiTheme="minorHAnsi"/>
        </w:rPr>
      </w:pPr>
    </w:p>
    <w:p w14:paraId="1B53B4FF" w14:textId="77777777" w:rsidR="007F65AF" w:rsidRPr="007F65AF" w:rsidRDefault="007F65AF" w:rsidP="007F65AF">
      <w:pPr>
        <w:rPr>
          <w:rFonts w:asciiTheme="minorHAnsi" w:hAnsiTheme="minorHAnsi"/>
        </w:rPr>
      </w:pPr>
    </w:p>
    <w:p w14:paraId="19CB6A7C" w14:textId="77777777" w:rsidR="007F65AF" w:rsidRPr="007F65AF" w:rsidRDefault="007F65AF" w:rsidP="007F65AF">
      <w:pPr>
        <w:rPr>
          <w:rFonts w:asciiTheme="minorHAnsi" w:hAnsiTheme="minorHAnsi"/>
        </w:rPr>
      </w:pPr>
    </w:p>
    <w:p w14:paraId="1DD5CBFA" w14:textId="77777777" w:rsidR="007F65AF" w:rsidRPr="007F65AF" w:rsidRDefault="007F65AF" w:rsidP="007F65AF">
      <w:pPr>
        <w:rPr>
          <w:rFonts w:asciiTheme="minorHAnsi" w:hAnsiTheme="minorHAnsi"/>
        </w:rPr>
      </w:pPr>
    </w:p>
    <w:p w14:paraId="36016AB6" w14:textId="2BC0C86D" w:rsidR="00007D73" w:rsidRPr="007F65AF" w:rsidRDefault="00007D73" w:rsidP="007F65AF">
      <w:pPr>
        <w:rPr>
          <w:rFonts w:asciiTheme="minorHAnsi" w:hAnsiTheme="minorHAnsi"/>
        </w:rPr>
      </w:pPr>
    </w:p>
    <w:sectPr w:rsidR="00007D73" w:rsidRPr="007F65AF" w:rsidSect="00AF7DB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New York"/>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0C68"/>
    <w:rsid w:val="00007D73"/>
    <w:rsid w:val="00013B1D"/>
    <w:rsid w:val="00141C2A"/>
    <w:rsid w:val="00195C20"/>
    <w:rsid w:val="001D207B"/>
    <w:rsid w:val="001F6E53"/>
    <w:rsid w:val="0020586A"/>
    <w:rsid w:val="00211771"/>
    <w:rsid w:val="00266D13"/>
    <w:rsid w:val="00284BFA"/>
    <w:rsid w:val="002A38E8"/>
    <w:rsid w:val="00323BF8"/>
    <w:rsid w:val="00333D7F"/>
    <w:rsid w:val="0036459D"/>
    <w:rsid w:val="003C0D6C"/>
    <w:rsid w:val="003D39C2"/>
    <w:rsid w:val="004A798F"/>
    <w:rsid w:val="004F25CB"/>
    <w:rsid w:val="004F3B9E"/>
    <w:rsid w:val="004F6F64"/>
    <w:rsid w:val="005A0907"/>
    <w:rsid w:val="005D492E"/>
    <w:rsid w:val="005D5F57"/>
    <w:rsid w:val="005E49AB"/>
    <w:rsid w:val="00610C68"/>
    <w:rsid w:val="006137D2"/>
    <w:rsid w:val="00613B84"/>
    <w:rsid w:val="006238B6"/>
    <w:rsid w:val="00652DA5"/>
    <w:rsid w:val="00671047"/>
    <w:rsid w:val="006E5B04"/>
    <w:rsid w:val="00706BB0"/>
    <w:rsid w:val="00774435"/>
    <w:rsid w:val="007A1918"/>
    <w:rsid w:val="007A6ED0"/>
    <w:rsid w:val="007B4DA4"/>
    <w:rsid w:val="007F65AF"/>
    <w:rsid w:val="00804219"/>
    <w:rsid w:val="00814E85"/>
    <w:rsid w:val="009A301B"/>
    <w:rsid w:val="009E7320"/>
    <w:rsid w:val="00A1198A"/>
    <w:rsid w:val="00AC12E3"/>
    <w:rsid w:val="00AE259F"/>
    <w:rsid w:val="00AF7DBD"/>
    <w:rsid w:val="00B275F9"/>
    <w:rsid w:val="00B458F2"/>
    <w:rsid w:val="00BA43CF"/>
    <w:rsid w:val="00C22088"/>
    <w:rsid w:val="00C70FCF"/>
    <w:rsid w:val="00CD0E07"/>
    <w:rsid w:val="00E76745"/>
    <w:rsid w:val="00EE39C9"/>
    <w:rsid w:val="00F65696"/>
    <w:rsid w:val="00F80996"/>
    <w:rsid w:val="00FA3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382528"/>
  <w14:defaultImageDpi w14:val="300"/>
  <w15:docId w15:val="{ECC3CE13-BC14-1041-BDF5-DEDC22446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0996"/>
    <w:pPr>
      <w:spacing w:line="360" w:lineRule="auto"/>
    </w:pPr>
    <w:rPr>
      <w:rFonts w:ascii="Georgia" w:hAnsi="Georgia"/>
    </w:rPr>
  </w:style>
  <w:style w:type="paragraph" w:styleId="Heading1">
    <w:name w:val="heading 1"/>
    <w:basedOn w:val="Normal"/>
    <w:next w:val="Normal"/>
    <w:link w:val="Heading1Char"/>
    <w:autoRedefine/>
    <w:uiPriority w:val="9"/>
    <w:qFormat/>
    <w:rsid w:val="00F80996"/>
    <w:pPr>
      <w:keepNext/>
      <w:keepLines/>
      <w:spacing w:before="480" w:after="120"/>
      <w:outlineLvl w:val="0"/>
    </w:pPr>
    <w:rPr>
      <w:rFonts w:ascii="Helvetica Neue" w:eastAsiaTheme="majorEastAsia" w:hAnsi="Helvetica Neue" w:cstheme="majorBidi"/>
      <w:b/>
      <w:bCs/>
      <w:color w:val="262626" w:themeColor="text1" w:themeTint="D9"/>
      <w:sz w:val="32"/>
      <w:szCs w:val="32"/>
      <w:lang w:val="en-GB"/>
    </w:rPr>
  </w:style>
  <w:style w:type="paragraph" w:styleId="Heading2">
    <w:name w:val="heading 2"/>
    <w:basedOn w:val="Normal"/>
    <w:next w:val="Normal"/>
    <w:link w:val="Heading2Char"/>
    <w:autoRedefine/>
    <w:uiPriority w:val="9"/>
    <w:unhideWhenUsed/>
    <w:qFormat/>
    <w:rsid w:val="00F80996"/>
    <w:pPr>
      <w:keepNext/>
      <w:keepLines/>
      <w:spacing w:before="200"/>
      <w:outlineLvl w:val="1"/>
    </w:pPr>
    <w:rPr>
      <w:rFonts w:ascii="Helvetica Neue" w:eastAsiaTheme="majorEastAsia" w:hAnsi="Helvetica Neue" w:cstheme="majorBidi"/>
      <w:b/>
      <w:bCs/>
      <w:sz w:val="26"/>
      <w:szCs w:val="26"/>
    </w:rPr>
  </w:style>
  <w:style w:type="paragraph" w:styleId="Heading3">
    <w:name w:val="heading 3"/>
    <w:basedOn w:val="Normal"/>
    <w:next w:val="Normal"/>
    <w:link w:val="Heading3Char"/>
    <w:autoRedefine/>
    <w:uiPriority w:val="9"/>
    <w:unhideWhenUsed/>
    <w:qFormat/>
    <w:rsid w:val="00F80996"/>
    <w:pPr>
      <w:keepNext/>
      <w:keepLines/>
      <w:spacing w:before="200"/>
      <w:outlineLvl w:val="2"/>
    </w:pPr>
    <w:rPr>
      <w:rFonts w:ascii="Helvetica Neue" w:eastAsiaTheme="majorEastAsia" w:hAnsi="Helvetica Neue" w:cstheme="majorBidi"/>
      <w:b/>
      <w:bCs/>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996"/>
    <w:rPr>
      <w:rFonts w:ascii="Helvetica Neue" w:eastAsiaTheme="majorEastAsia" w:hAnsi="Helvetica Neue" w:cstheme="majorBidi"/>
      <w:b/>
      <w:bCs/>
      <w:color w:val="262626" w:themeColor="text1" w:themeTint="D9"/>
      <w:sz w:val="32"/>
      <w:szCs w:val="32"/>
      <w:lang w:val="en-GB"/>
    </w:rPr>
  </w:style>
  <w:style w:type="character" w:customStyle="1" w:styleId="Heading2Char">
    <w:name w:val="Heading 2 Char"/>
    <w:basedOn w:val="DefaultParagraphFont"/>
    <w:link w:val="Heading2"/>
    <w:uiPriority w:val="9"/>
    <w:rsid w:val="00F80996"/>
    <w:rPr>
      <w:rFonts w:ascii="Helvetica Neue" w:eastAsiaTheme="majorEastAsia" w:hAnsi="Helvetica Neue" w:cstheme="majorBidi"/>
      <w:b/>
      <w:bCs/>
      <w:sz w:val="26"/>
      <w:szCs w:val="26"/>
    </w:rPr>
  </w:style>
  <w:style w:type="character" w:customStyle="1" w:styleId="Heading3Char">
    <w:name w:val="Heading 3 Char"/>
    <w:basedOn w:val="DefaultParagraphFont"/>
    <w:link w:val="Heading3"/>
    <w:uiPriority w:val="9"/>
    <w:rsid w:val="00F80996"/>
    <w:rPr>
      <w:rFonts w:ascii="Helvetica Neue" w:eastAsiaTheme="majorEastAsia" w:hAnsi="Helvetica Neue" w:cstheme="majorBidi"/>
      <w:b/>
      <w:bCs/>
      <w:color w:val="7F7F7F" w:themeColor="text1" w:themeTint="80"/>
    </w:rPr>
  </w:style>
  <w:style w:type="character" w:styleId="PlaceholderText">
    <w:name w:val="Placeholder Text"/>
    <w:basedOn w:val="DefaultParagraphFont"/>
    <w:uiPriority w:val="99"/>
    <w:semiHidden/>
    <w:rsid w:val="005A0907"/>
    <w:rPr>
      <w:color w:val="808080"/>
    </w:rPr>
  </w:style>
  <w:style w:type="paragraph" w:styleId="BalloonText">
    <w:name w:val="Balloon Text"/>
    <w:basedOn w:val="Normal"/>
    <w:link w:val="BalloonTextChar"/>
    <w:uiPriority w:val="99"/>
    <w:semiHidden/>
    <w:unhideWhenUsed/>
    <w:rsid w:val="005A090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090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645</Words>
  <Characters>3682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dc:creator>
  <cp:keywords/>
  <dc:description/>
  <cp:lastModifiedBy>Elena Miu</cp:lastModifiedBy>
  <cp:revision>46</cp:revision>
  <dcterms:created xsi:type="dcterms:W3CDTF">2018-04-12T20:49:00Z</dcterms:created>
  <dcterms:modified xsi:type="dcterms:W3CDTF">2018-04-17T01:00:00Z</dcterms:modified>
</cp:coreProperties>
</file>